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9DA" w:rsidRPr="00AB1382" w:rsidRDefault="005D39DA" w:rsidP="005D39DA">
      <w:pPr>
        <w:pStyle w:val="2"/>
        <w:jc w:val="center"/>
        <w:rPr>
          <w:b/>
          <w:color w:val="auto"/>
          <w:sz w:val="32"/>
        </w:rPr>
      </w:pPr>
      <w:bookmarkStart w:id="0" w:name="_Toc530401072"/>
      <w:proofErr w:type="gramStart"/>
      <w:r w:rsidRPr="00AB1382">
        <w:rPr>
          <w:rFonts w:hint="eastAsia"/>
          <w:b/>
          <w:color w:val="auto"/>
          <w:sz w:val="32"/>
        </w:rPr>
        <w:t>文博系实验</w:t>
      </w:r>
      <w:proofErr w:type="gramEnd"/>
      <w:r w:rsidRPr="00AB1382">
        <w:rPr>
          <w:rFonts w:hint="eastAsia"/>
          <w:b/>
          <w:color w:val="auto"/>
          <w:sz w:val="32"/>
        </w:rPr>
        <w:t>教学规范</w:t>
      </w:r>
      <w:bookmarkEnd w:id="0"/>
    </w:p>
    <w:p w:rsidR="005D39DA" w:rsidRPr="00AB1382" w:rsidRDefault="005D39DA" w:rsidP="005D39DA">
      <w:pPr>
        <w:spacing w:line="360" w:lineRule="auto"/>
        <w:rPr>
          <w:rFonts w:ascii="宋体" w:eastAsia="宋体" w:hAnsi="宋体"/>
          <w:sz w:val="24"/>
          <w:szCs w:val="24"/>
        </w:rPr>
      </w:pPr>
    </w:p>
    <w:p w:rsidR="005D39DA" w:rsidRPr="00AB1382" w:rsidRDefault="005D39DA" w:rsidP="005D39DA">
      <w:pPr>
        <w:pStyle w:val="a3"/>
        <w:numPr>
          <w:ilvl w:val="0"/>
          <w:numId w:val="1"/>
        </w:numPr>
        <w:spacing w:line="360" w:lineRule="auto"/>
        <w:ind w:firstLineChars="0"/>
        <w:rPr>
          <w:rFonts w:ascii="宋体" w:eastAsia="宋体" w:hAnsi="宋体"/>
          <w:sz w:val="24"/>
          <w:szCs w:val="24"/>
        </w:rPr>
      </w:pPr>
      <w:r w:rsidRPr="00AB1382">
        <w:rPr>
          <w:rFonts w:ascii="宋体" w:eastAsia="宋体" w:hAnsi="宋体" w:hint="eastAsia"/>
          <w:sz w:val="24"/>
          <w:szCs w:val="24"/>
        </w:rPr>
        <w:t>主讲教师根据课程教学大纲要求，每学期初向实验室提出申请，报告清楚需要使用仪器设备的时间、学生情况，以及有关的使用安排，以便实验室专职人员做好统一安排。</w:t>
      </w:r>
    </w:p>
    <w:p w:rsidR="005D39DA" w:rsidRPr="00AB1382" w:rsidRDefault="005D39DA" w:rsidP="005D39DA">
      <w:pPr>
        <w:pStyle w:val="a3"/>
        <w:numPr>
          <w:ilvl w:val="0"/>
          <w:numId w:val="1"/>
        </w:numPr>
        <w:spacing w:line="360" w:lineRule="auto"/>
        <w:ind w:firstLineChars="0"/>
        <w:rPr>
          <w:rFonts w:ascii="宋体" w:eastAsia="宋体" w:hAnsi="宋体"/>
          <w:sz w:val="24"/>
          <w:szCs w:val="24"/>
        </w:rPr>
      </w:pPr>
      <w:r w:rsidRPr="00AB1382">
        <w:rPr>
          <w:rFonts w:ascii="宋体" w:eastAsia="宋体" w:hAnsi="宋体" w:hint="eastAsia"/>
          <w:sz w:val="24"/>
          <w:szCs w:val="24"/>
        </w:rPr>
        <w:t>学生实验一律由实验室的主讲教师负责讲解、示范和指导学生操作，必要时可请实验专职人员协作操作。主讲教师要认真备课，明确实验要求，所需仪器、药品，实验过程、方法，注意事项等。复杂实验，教师应事先做一遍，确保实验顺利进行。</w:t>
      </w:r>
    </w:p>
    <w:p w:rsidR="005D39DA" w:rsidRPr="00AB1382" w:rsidRDefault="005D39DA" w:rsidP="005D39DA">
      <w:pPr>
        <w:pStyle w:val="a3"/>
        <w:numPr>
          <w:ilvl w:val="0"/>
          <w:numId w:val="1"/>
        </w:numPr>
        <w:spacing w:line="360" w:lineRule="auto"/>
        <w:ind w:firstLineChars="0"/>
        <w:rPr>
          <w:rFonts w:ascii="宋体" w:eastAsia="宋体" w:hAnsi="宋体"/>
          <w:sz w:val="24"/>
          <w:szCs w:val="24"/>
        </w:rPr>
      </w:pPr>
      <w:r w:rsidRPr="00AB1382">
        <w:rPr>
          <w:rFonts w:ascii="宋体" w:eastAsia="宋体" w:hAnsi="宋体" w:hint="eastAsia"/>
          <w:sz w:val="24"/>
          <w:szCs w:val="24"/>
        </w:rPr>
        <w:t>主讲教师在实验教学前须向学生进行实验安全教育，并要求学生在实验课程之前必须充分预习，了解实验目的、方法、基本原理和仪器操作步骤。</w:t>
      </w:r>
    </w:p>
    <w:p w:rsidR="005D39DA" w:rsidRPr="00AB1382" w:rsidRDefault="005D39DA" w:rsidP="005D39DA">
      <w:pPr>
        <w:pStyle w:val="a3"/>
        <w:numPr>
          <w:ilvl w:val="0"/>
          <w:numId w:val="1"/>
        </w:numPr>
        <w:spacing w:line="360" w:lineRule="auto"/>
        <w:ind w:firstLineChars="0"/>
        <w:rPr>
          <w:rFonts w:ascii="宋体" w:eastAsia="宋体" w:hAnsi="宋体"/>
          <w:sz w:val="24"/>
          <w:szCs w:val="24"/>
        </w:rPr>
      </w:pPr>
      <w:r w:rsidRPr="00AB1382">
        <w:rPr>
          <w:rFonts w:ascii="宋体" w:eastAsia="宋体" w:hAnsi="宋体" w:hint="eastAsia"/>
          <w:sz w:val="24"/>
          <w:szCs w:val="24"/>
        </w:rPr>
        <w:t>实验结束后，教师负责要求学生清理干净实验台面和地面，恢复到实验前的状态。仪器、设备、文物、药品、资料等物放置整齐、有条理。实验后的残留物放置在指定地点，不得随意乱倒。</w:t>
      </w:r>
    </w:p>
    <w:p w:rsidR="005D39DA" w:rsidRPr="00AB1382" w:rsidRDefault="005D39DA" w:rsidP="005D39DA">
      <w:pPr>
        <w:pStyle w:val="a3"/>
        <w:numPr>
          <w:ilvl w:val="0"/>
          <w:numId w:val="1"/>
        </w:numPr>
        <w:spacing w:line="360" w:lineRule="auto"/>
        <w:ind w:firstLineChars="0"/>
        <w:rPr>
          <w:rFonts w:ascii="宋体" w:eastAsia="宋体" w:hAnsi="宋体"/>
          <w:sz w:val="24"/>
          <w:szCs w:val="24"/>
        </w:rPr>
      </w:pPr>
      <w:r w:rsidRPr="00AB1382">
        <w:rPr>
          <w:rFonts w:ascii="宋体" w:eastAsia="宋体" w:hAnsi="宋体" w:hint="eastAsia"/>
          <w:sz w:val="24"/>
          <w:szCs w:val="24"/>
        </w:rPr>
        <w:t>未经教师允许，学生不可擅动仪器、实验器材、实验药品。如实验中出现违规操作且不听取有关教师或者实验管理人员劝告的学生，将被立刻取消实验资格，一切后果自行承担。</w:t>
      </w:r>
    </w:p>
    <w:p w:rsidR="005D39DA" w:rsidRPr="00AB1382" w:rsidRDefault="005D39DA" w:rsidP="005D39DA">
      <w:pPr>
        <w:pStyle w:val="a3"/>
        <w:spacing w:line="360" w:lineRule="auto"/>
        <w:ind w:left="360" w:firstLineChars="0" w:firstLine="0"/>
        <w:rPr>
          <w:rFonts w:ascii="宋体" w:eastAsia="宋体" w:hAnsi="宋体"/>
          <w:sz w:val="24"/>
          <w:szCs w:val="24"/>
        </w:rPr>
      </w:pPr>
    </w:p>
    <w:p w:rsidR="005D39DA" w:rsidRPr="00AB1382" w:rsidRDefault="005D39DA" w:rsidP="005D39DA">
      <w:pPr>
        <w:pStyle w:val="a3"/>
        <w:spacing w:line="360" w:lineRule="auto"/>
        <w:ind w:left="360" w:firstLineChars="0" w:firstLine="0"/>
        <w:jc w:val="right"/>
        <w:rPr>
          <w:rFonts w:ascii="宋体" w:eastAsia="宋体" w:hAnsi="宋体"/>
          <w:sz w:val="24"/>
          <w:szCs w:val="24"/>
        </w:rPr>
      </w:pPr>
      <w:r w:rsidRPr="00AB1382">
        <w:rPr>
          <w:rFonts w:ascii="宋体" w:eastAsia="宋体" w:hAnsi="宋体" w:hint="eastAsia"/>
          <w:sz w:val="24"/>
          <w:szCs w:val="24"/>
        </w:rPr>
        <w:t>复旦大学文物与博物馆学系</w:t>
      </w:r>
    </w:p>
    <w:p w:rsidR="005D39DA" w:rsidRPr="00AB1382" w:rsidRDefault="005D39DA" w:rsidP="005D39DA">
      <w:pPr>
        <w:pStyle w:val="a3"/>
        <w:spacing w:line="360" w:lineRule="auto"/>
        <w:ind w:left="360" w:firstLineChars="0" w:firstLine="0"/>
        <w:jc w:val="right"/>
        <w:rPr>
          <w:rFonts w:ascii="宋体" w:eastAsia="宋体" w:hAnsi="宋体"/>
          <w:sz w:val="24"/>
          <w:szCs w:val="24"/>
        </w:rPr>
      </w:pPr>
      <w:r w:rsidRPr="00AB1382">
        <w:rPr>
          <w:rFonts w:ascii="宋体" w:eastAsia="宋体" w:hAnsi="宋体" w:hint="eastAsia"/>
          <w:sz w:val="24"/>
          <w:szCs w:val="24"/>
        </w:rPr>
        <w:t>文物保护实验室</w:t>
      </w:r>
    </w:p>
    <w:p w:rsidR="005D39DA" w:rsidRPr="00916F60" w:rsidRDefault="005D39DA" w:rsidP="005D39DA">
      <w:pPr>
        <w:spacing w:line="360" w:lineRule="auto"/>
        <w:jc w:val="left"/>
        <w:rPr>
          <w:rFonts w:ascii="宋体" w:eastAsia="宋体" w:hAnsi="宋体"/>
          <w:sz w:val="24"/>
          <w:szCs w:val="24"/>
        </w:rPr>
      </w:pPr>
    </w:p>
    <w:p w:rsidR="005D39DA" w:rsidRDefault="005D39DA" w:rsidP="005D39DA">
      <w:pPr>
        <w:widowControl/>
        <w:jc w:val="left"/>
        <w:rPr>
          <w:rFonts w:ascii="宋体" w:eastAsia="宋体" w:hAnsi="宋体" w:cs="宋体"/>
          <w:b/>
          <w:sz w:val="32"/>
        </w:rPr>
      </w:pPr>
      <w:r>
        <w:rPr>
          <w:rFonts w:ascii="宋体" w:eastAsia="宋体" w:hAnsi="宋体" w:cs="宋体"/>
          <w:b/>
          <w:sz w:val="32"/>
        </w:rPr>
        <w:br w:type="page"/>
      </w:r>
    </w:p>
    <w:p w:rsidR="00421B85" w:rsidRDefault="00421B85"/>
    <w:sectPr w:rsidR="00421B85" w:rsidSect="00421B8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495D7F"/>
    <w:multiLevelType w:val="hybridMultilevel"/>
    <w:tmpl w:val="51BC21A0"/>
    <w:lvl w:ilvl="0" w:tplc="3BE677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D39DA"/>
    <w:rsid w:val="00421B85"/>
    <w:rsid w:val="005D39DA"/>
    <w:rsid w:val="009544E1"/>
    <w:rsid w:val="00D26F01"/>
    <w:rsid w:val="00E62B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9DA"/>
    <w:pPr>
      <w:widowControl w:val="0"/>
      <w:jc w:val="both"/>
    </w:pPr>
  </w:style>
  <w:style w:type="paragraph" w:styleId="2">
    <w:name w:val="heading 2"/>
    <w:next w:val="a"/>
    <w:link w:val="2Char"/>
    <w:uiPriority w:val="9"/>
    <w:unhideWhenUsed/>
    <w:qFormat/>
    <w:rsid w:val="005D39DA"/>
    <w:pPr>
      <w:keepNext/>
      <w:keepLines/>
      <w:spacing w:after="132" w:line="259" w:lineRule="auto"/>
      <w:ind w:left="10" w:hanging="10"/>
      <w:outlineLvl w:val="1"/>
    </w:pPr>
    <w:rPr>
      <w:rFonts w:ascii="宋体" w:eastAsia="宋体" w:hAnsi="宋体" w:cs="宋体"/>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D39DA"/>
    <w:rPr>
      <w:rFonts w:ascii="宋体" w:eastAsia="宋体" w:hAnsi="宋体" w:cs="宋体"/>
      <w:color w:val="000000"/>
      <w:sz w:val="28"/>
    </w:rPr>
  </w:style>
  <w:style w:type="paragraph" w:styleId="a3">
    <w:name w:val="List Paragraph"/>
    <w:basedOn w:val="a"/>
    <w:uiPriority w:val="34"/>
    <w:qFormat/>
    <w:rsid w:val="005D39D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Words>
  <Characters>383</Characters>
  <Application>Microsoft Office Word</Application>
  <DocSecurity>0</DocSecurity>
  <Lines>3</Lines>
  <Paragraphs>1</Paragraphs>
  <ScaleCrop>false</ScaleCrop>
  <Company/>
  <LinksUpToDate>false</LinksUpToDate>
  <CharactersWithSpaces>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2020-08-05T10:05:00Z</dcterms:created>
  <dcterms:modified xsi:type="dcterms:W3CDTF">2020-08-05T10:05:00Z</dcterms:modified>
</cp:coreProperties>
</file>